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FB" w:rsidRDefault="00911095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Community Library</w:t>
      </w:r>
    </w:p>
    <w:p w:rsidR="005D00FB" w:rsidRDefault="005D00FB">
      <w:pPr>
        <w:pStyle w:val="Body"/>
        <w:jc w:val="center"/>
        <w:rPr>
          <w:b/>
          <w:bCs/>
          <w:sz w:val="26"/>
          <w:szCs w:val="26"/>
        </w:rPr>
      </w:pPr>
    </w:p>
    <w:p w:rsidR="005D00FB" w:rsidRDefault="00911095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Social Media Policy</w:t>
      </w:r>
    </w:p>
    <w:p w:rsidR="005D00FB" w:rsidRDefault="005D00FB">
      <w:pPr>
        <w:pStyle w:val="Body"/>
        <w:jc w:val="center"/>
        <w:rPr>
          <w:b/>
          <w:bCs/>
          <w:sz w:val="26"/>
          <w:szCs w:val="26"/>
        </w:rPr>
      </w:pPr>
    </w:p>
    <w:p w:rsidR="005D00FB" w:rsidRDefault="00911095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</w:t>
      </w:r>
    </w:p>
    <w:p w:rsidR="005D00FB" w:rsidRDefault="00911095">
      <w:pPr>
        <w:pStyle w:val="Body"/>
      </w:pPr>
      <w:r>
        <w:t xml:space="preserve">This policy applies to all persons using social media on the Library sites. </w:t>
      </w:r>
      <w:r>
        <w:t xml:space="preserve">This means Library Personnel, Trustees, Patrons and others who add information and/or comments to the sites. By joining, </w:t>
      </w:r>
      <w:r>
        <w:t xml:space="preserve">utilizing and/or posting on </w:t>
      </w:r>
      <w:r>
        <w:t>these sites you agree to</w:t>
      </w:r>
      <w:r>
        <w:t xml:space="preserve"> comply with this Policy and The Community Library’s Internet policy, as applicable.</w:t>
      </w:r>
    </w:p>
    <w:p w:rsidR="005D00FB" w:rsidRDefault="005D00FB">
      <w:pPr>
        <w:pStyle w:val="Body"/>
      </w:pPr>
    </w:p>
    <w:p w:rsidR="005D00FB" w:rsidRDefault="00911095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Purpose</w:t>
      </w:r>
    </w:p>
    <w:p w:rsidR="005D00FB" w:rsidRDefault="00911095">
      <w:pPr>
        <w:pStyle w:val="Body"/>
      </w:pPr>
      <w:r>
        <w:t>The Community Library (“</w:t>
      </w:r>
      <w:r w:rsidR="00FF1B55">
        <w:t>Library</w:t>
      </w:r>
      <w:r>
        <w:t xml:space="preserve">”) has established </w:t>
      </w:r>
      <w:r>
        <w:t xml:space="preserve">social media sites in order to inform Library users </w:t>
      </w:r>
      <w:r>
        <w:t xml:space="preserve">and provide a forum about Library </w:t>
      </w:r>
      <w:r w:rsidR="00FF1B55">
        <w:t>programs,</w:t>
      </w:r>
      <w:r>
        <w:t xml:space="preserve"> events and materials. </w:t>
      </w:r>
      <w:r>
        <w:t>These sites are not intended to be tradi</w:t>
      </w:r>
      <w:r w:rsidR="00FF1B55">
        <w:t>tio</w:t>
      </w:r>
      <w:r>
        <w:t xml:space="preserve">nal public forums but are limited to the discussion of Library related programs, events and materials. </w:t>
      </w:r>
      <w:r>
        <w:t>Posts and comments are moderated by designa</w:t>
      </w:r>
      <w:r>
        <w:t xml:space="preserve">ted Library </w:t>
      </w:r>
      <w:r>
        <w:t>staff, and the Library reserves the right, within its sole discretion, not to post and to remove submissions or comments that are unlawful or violate this policy.</w:t>
      </w:r>
    </w:p>
    <w:p w:rsidR="005D00FB" w:rsidRDefault="005D00FB">
      <w:pPr>
        <w:pStyle w:val="Body"/>
      </w:pPr>
    </w:p>
    <w:p w:rsidR="005D00FB" w:rsidRDefault="00911095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Policy</w:t>
      </w:r>
    </w:p>
    <w:p w:rsidR="005D00FB" w:rsidRDefault="00911095">
      <w:pPr>
        <w:pStyle w:val="Body"/>
      </w:pPr>
      <w:r>
        <w:t>Social Media sites will include any online forum or site, web applicat</w:t>
      </w:r>
      <w:r>
        <w:t>ion or account created and/or maintained by the Library which allows users to communicate with others through postings. A posting is any writing, image, video, download or hyperlink to other websites or media which is downloaded, referenced, inserted, or p</w:t>
      </w:r>
      <w:r>
        <w:t>laced upon any Library social media site.</w:t>
      </w:r>
    </w:p>
    <w:p w:rsidR="005D00FB" w:rsidRDefault="005D00FB">
      <w:pPr>
        <w:pStyle w:val="Body"/>
      </w:pPr>
    </w:p>
    <w:p w:rsidR="005D00FB" w:rsidRDefault="00911095">
      <w:pPr>
        <w:pStyle w:val="Body"/>
      </w:pPr>
      <w:r>
        <w:t>We reserve the right to remove any content we deem to be inappropriate, inaccurate or otherwise objectionable.</w:t>
      </w:r>
    </w:p>
    <w:p w:rsidR="005D00FB" w:rsidRDefault="005D00FB">
      <w:pPr>
        <w:pStyle w:val="Body"/>
      </w:pPr>
    </w:p>
    <w:p w:rsidR="005D00FB" w:rsidRDefault="00911095">
      <w:pPr>
        <w:pStyle w:val="Body"/>
      </w:pPr>
      <w:r>
        <w:rPr>
          <w:b/>
          <w:bCs/>
          <w:sz w:val="26"/>
          <w:szCs w:val="26"/>
        </w:rPr>
        <w:t>Responsibility</w:t>
      </w:r>
    </w:p>
    <w:p w:rsidR="005D00FB" w:rsidRDefault="00911095">
      <w:pPr>
        <w:pStyle w:val="Body"/>
      </w:pPr>
      <w:r>
        <w:t xml:space="preserve">A posted comment is the opinion of the poster only. </w:t>
      </w:r>
      <w:r>
        <w:t>Its publication does not im</w:t>
      </w:r>
      <w:r>
        <w:t xml:space="preserve">ply endorsement or agreement by the Library. </w:t>
      </w:r>
      <w:r>
        <w:t xml:space="preserve">Parents and guardians are responsible for supervising their children’s use of the Library’s social media sites. </w:t>
      </w:r>
      <w:r>
        <w:t xml:space="preserve">The Library has the </w:t>
      </w:r>
      <w:r w:rsidR="00FF1B55">
        <w:t>responsibility</w:t>
      </w:r>
      <w:r>
        <w:t xml:space="preserve"> to block users who have posted in violation of the policy more </w:t>
      </w:r>
      <w:r>
        <w:t>than one time. Library staff monitoring the social media sites will inform the Library Director of problematic posts or questions that require an official response.</w:t>
      </w:r>
      <w:r w:rsidR="00FF1B55">
        <w:t xml:space="preserve"> </w:t>
      </w:r>
      <w:proofErr w:type="gramStart"/>
      <w:r>
        <w:t>The</w:t>
      </w:r>
      <w:proofErr w:type="gramEnd"/>
      <w:r>
        <w:t xml:space="preserve"> Library Dir</w:t>
      </w:r>
      <w:bookmarkStart w:id="0" w:name="_GoBack"/>
      <w:bookmarkEnd w:id="0"/>
      <w:r>
        <w:t>ector is responsible for training and supporting staff regarding this policy.</w:t>
      </w:r>
    </w:p>
    <w:p w:rsidR="005D00FB" w:rsidRDefault="005D00FB">
      <w:pPr>
        <w:pStyle w:val="Body"/>
      </w:pPr>
    </w:p>
    <w:p w:rsidR="005D00FB" w:rsidRDefault="00911095">
      <w:pPr>
        <w:pStyle w:val="Body"/>
      </w:pPr>
      <w:r>
        <w:t>Approved Date:</w:t>
      </w:r>
    </w:p>
    <w:p w:rsidR="005D00FB" w:rsidRDefault="005D00FB">
      <w:pPr>
        <w:pStyle w:val="Body"/>
      </w:pPr>
    </w:p>
    <w:sectPr w:rsidR="005D00F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95" w:rsidRDefault="00911095">
      <w:r>
        <w:separator/>
      </w:r>
    </w:p>
  </w:endnote>
  <w:endnote w:type="continuationSeparator" w:id="0">
    <w:p w:rsidR="00911095" w:rsidRDefault="0091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FB" w:rsidRDefault="005D0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95" w:rsidRDefault="00911095">
      <w:r>
        <w:separator/>
      </w:r>
    </w:p>
  </w:footnote>
  <w:footnote w:type="continuationSeparator" w:id="0">
    <w:p w:rsidR="00911095" w:rsidRDefault="0091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FB" w:rsidRDefault="005D0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FB"/>
    <w:rsid w:val="005D00FB"/>
    <w:rsid w:val="00911095"/>
    <w:rsid w:val="00DF12BF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F581"/>
  <w15:docId w15:val="{7E4952AD-ED83-451D-8D3C-10C5C5E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2021-11-08T14:57:00Z</dcterms:created>
  <dcterms:modified xsi:type="dcterms:W3CDTF">2021-11-08T14:57:00Z</dcterms:modified>
</cp:coreProperties>
</file>